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7B89" w:rsidRDefault="00A57B89" w:rsidP="00A57B89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          «Хронологія війн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uk-UA"/>
        </w:rPr>
        <w:t>московитів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проти Української середньовічної держави»</w:t>
      </w:r>
      <w:r w:rsidR="00F23427">
        <w:rPr>
          <w:rFonts w:ascii="Times New Roman" w:hAnsi="Times New Roman" w:cs="Times New Roman"/>
          <w:b/>
          <w:sz w:val="32"/>
          <w:szCs w:val="32"/>
          <w:lang w:val="uk-UA"/>
        </w:rPr>
        <w:t>.</w:t>
      </w:r>
    </w:p>
    <w:p w:rsidR="00B97FC8" w:rsidRPr="00B97FC8" w:rsidRDefault="00B97FC8" w:rsidP="00B97FC8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Х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V-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перша половина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XVI</w:t>
      </w:r>
    </w:p>
    <w:p w:rsidR="00BE571E" w:rsidRDefault="00F23427" w:rsidP="00F23427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Частина ІІ</w:t>
      </w:r>
      <w:bookmarkStart w:id="0" w:name="_GoBack"/>
      <w:bookmarkEnd w:id="0"/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988"/>
        <w:gridCol w:w="3685"/>
        <w:gridCol w:w="6662"/>
        <w:gridCol w:w="3402"/>
      </w:tblGrid>
      <w:tr w:rsidR="00A57B89" w:rsidTr="00EC427F">
        <w:tc>
          <w:tcPr>
            <w:tcW w:w="988" w:type="dxa"/>
          </w:tcPr>
          <w:p w:rsidR="00A57B89" w:rsidRPr="005C52D3" w:rsidRDefault="002256D0" w:rsidP="00A57B8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C52D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Роки</w:t>
            </w:r>
          </w:p>
        </w:tc>
        <w:tc>
          <w:tcPr>
            <w:tcW w:w="3685" w:type="dxa"/>
          </w:tcPr>
          <w:p w:rsidR="00A57B89" w:rsidRPr="005C52D3" w:rsidRDefault="00EE335B" w:rsidP="00A57B8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</w:t>
            </w:r>
            <w:r w:rsidR="002256D0" w:rsidRPr="005C52D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Причини/ привід</w:t>
            </w:r>
          </w:p>
        </w:tc>
        <w:tc>
          <w:tcPr>
            <w:tcW w:w="6662" w:type="dxa"/>
          </w:tcPr>
          <w:p w:rsidR="00A57B89" w:rsidRPr="005C52D3" w:rsidRDefault="00EE335B" w:rsidP="00A57B8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</w:t>
            </w:r>
            <w:r w:rsidR="002256D0" w:rsidRPr="005C52D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Хід військових дій</w:t>
            </w:r>
          </w:p>
        </w:tc>
        <w:tc>
          <w:tcPr>
            <w:tcW w:w="3402" w:type="dxa"/>
          </w:tcPr>
          <w:p w:rsidR="00A57B89" w:rsidRPr="005C52D3" w:rsidRDefault="00EE335B" w:rsidP="00A57B8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</w:t>
            </w:r>
            <w:r w:rsidR="002256D0" w:rsidRPr="005C52D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Наслідки</w:t>
            </w:r>
          </w:p>
        </w:tc>
      </w:tr>
      <w:tr w:rsidR="00A57B89" w:rsidRPr="00223099" w:rsidTr="00EC427F">
        <w:tc>
          <w:tcPr>
            <w:tcW w:w="988" w:type="dxa"/>
          </w:tcPr>
          <w:p w:rsidR="00A57B89" w:rsidRDefault="002256D0" w:rsidP="00A57B89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1492-1494</w:t>
            </w:r>
          </w:p>
        </w:tc>
        <w:tc>
          <w:tcPr>
            <w:tcW w:w="3685" w:type="dxa"/>
          </w:tcPr>
          <w:p w:rsidR="00A57B89" w:rsidRDefault="00BE571E" w:rsidP="00A57B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57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1.Прагнення </w:t>
            </w:r>
            <w:proofErr w:type="spellStart"/>
            <w:r w:rsidR="00EE33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москов</w:t>
            </w:r>
            <w:r w:rsidR="00F331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итів</w:t>
            </w:r>
            <w:proofErr w:type="spellEnd"/>
            <w:r w:rsidR="00F331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E57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лідерства в пн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землях Руси-України, </w:t>
            </w:r>
            <w:r w:rsidR="00DE7C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загарбання і встановлення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контролю над</w:t>
            </w:r>
            <w:r w:rsidR="00DE7C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Чернігово-Сіверщиною, </w:t>
            </w:r>
            <w:proofErr w:type="spellStart"/>
            <w:r w:rsidR="00DE7C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верхівськими</w:t>
            </w:r>
            <w:proofErr w:type="spellEnd"/>
            <w:r w:rsidR="00DE7C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князівствами Руси -України.</w:t>
            </w:r>
          </w:p>
          <w:p w:rsidR="00BE571E" w:rsidRDefault="00BE571E" w:rsidP="00A57B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2.Війни із ВКЛ за Смоленськ, який в 1352 р.</w:t>
            </w:r>
            <w:r w:rsidR="00F331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тимчасово потрапив до Московії</w:t>
            </w:r>
            <w:r w:rsidR="00F331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а п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ісля тривалих воєн до 1404 р. князь Вітовт врешті закріпив Смоленськ за ВКЛ.</w:t>
            </w:r>
          </w:p>
          <w:p w:rsidR="00BE571E" w:rsidRDefault="00BE571E" w:rsidP="00A57B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3.Перебування українських земель у складі ВКЛ і Жемантійському не лише забезпечувало пріоритет у складі конфедерації ( мова, релігія, законодавство), а й збереження внутрішніх</w:t>
            </w:r>
            <w:r w:rsidR="00F331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331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близьких до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331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європейських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особливостей, відмінних від режиму московської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диспотії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A669DF" w:rsidRPr="00BE571E" w:rsidRDefault="00A669DF" w:rsidP="00A57B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 не влаштовувало імперськ</w:t>
            </w:r>
            <w:r w:rsidR="00F331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их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диспотичних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правителів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московії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6662" w:type="dxa"/>
          </w:tcPr>
          <w:p w:rsidR="00F3314A" w:rsidRDefault="00DE7C76" w:rsidP="00A57B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Землі Чернігово -Сіверщини знаходилися за 150 км від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москви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верхів’ях р.</w:t>
            </w:r>
            <w:r w:rsidR="00F331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Оки</w:t>
            </w:r>
            <w:r w:rsidR="00F331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цій межі княжили нащадки Михайла Чернігівськог</w:t>
            </w:r>
            <w:r w:rsidR="00F331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верхівські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князі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Воротинські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Одоєвські, Оболенські,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Торуські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Бельовські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ін. Князі визнавали зверхність великого литовського князя.</w:t>
            </w:r>
            <w:r w:rsidR="00F331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Але як тільки литовський князь </w:t>
            </w:r>
            <w:r w:rsidR="00991D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спробував приєднати ці князівства, вони стали переходити під владу Івана ІІІ, що розв’язало йому  руки</w:t>
            </w:r>
            <w:r w:rsidR="00F331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війни</w:t>
            </w:r>
            <w:r w:rsidR="00991D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  <w:p w:rsidR="004947C0" w:rsidRDefault="00F3314A" w:rsidP="00A57B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91D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метою </w:t>
            </w:r>
            <w:proofErr w:type="spellStart"/>
            <w:r w:rsidR="00991D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недопуску</w:t>
            </w:r>
            <w:proofErr w:type="spellEnd"/>
            <w:r w:rsidR="00991D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консолідації сил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князів </w:t>
            </w:r>
            <w:r w:rsidR="00991D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Іван ІІІ  підговорив кримського хана </w:t>
            </w:r>
            <w:proofErr w:type="spellStart"/>
            <w:r w:rsidR="00991D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Менглі</w:t>
            </w:r>
            <w:proofErr w:type="spellEnd"/>
            <w:r w:rsidR="00991D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-Гірея напасти на Україну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991D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A57B89" w:rsidRDefault="004947C0" w:rsidP="00A57B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91D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1482 році Київщина піддалася страхітливому погрому, а Київ був спалений вщент. Такі нищівні напади на Київщину, Поділля, Волинь, Галичину здійснювалися щорічно аж до 1506 року. Це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відволікало, </w:t>
            </w:r>
            <w:r w:rsidR="00991D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знесилювало українські сили.</w:t>
            </w:r>
          </w:p>
          <w:p w:rsidR="00991DA3" w:rsidRPr="00BE571E" w:rsidRDefault="00991DA3" w:rsidP="00A57B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1492 р. помер литовський князь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Казимір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Три московських армії рушили на ВКЛ.</w:t>
            </w:r>
            <w:r w:rsidR="00A771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Його спадкоємець не зміг дати належну відсіч , бо через напади татар князі захищали свої володіння.</w:t>
            </w:r>
          </w:p>
        </w:tc>
        <w:tc>
          <w:tcPr>
            <w:tcW w:w="3402" w:type="dxa"/>
          </w:tcPr>
          <w:p w:rsidR="00A57B89" w:rsidRDefault="00991DA3" w:rsidP="00A57B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1.Верхівські князі перейшли на бік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московитів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F3314A" w:rsidRDefault="00991DA3" w:rsidP="00A57B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2.1494р. був укладений</w:t>
            </w:r>
          </w:p>
          <w:p w:rsidR="00991DA3" w:rsidRDefault="00991DA3" w:rsidP="00A57B89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 вічний мир»</w:t>
            </w:r>
            <w:r w:rsidR="004947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за яким ВКЛ втратило верхів’я Оки, Перемишль, </w:t>
            </w:r>
            <w:proofErr w:type="spellStart"/>
            <w:r w:rsidR="004947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Козельськ</w:t>
            </w:r>
            <w:proofErr w:type="spellEnd"/>
            <w:r w:rsidR="004947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4947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Одоїв</w:t>
            </w:r>
            <w:proofErr w:type="spellEnd"/>
            <w:r w:rsidR="004947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Вязьму. </w:t>
            </w:r>
            <w:r w:rsidR="004947C0" w:rsidRPr="004947C0">
              <w:rPr>
                <w:rFonts w:ascii="Times New Roman" w:hAnsi="Times New Roman" w:cs="Times New Roman"/>
                <w:i/>
                <w:color w:val="C00000"/>
                <w:sz w:val="28"/>
                <w:szCs w:val="28"/>
                <w:lang w:val="uk-UA"/>
              </w:rPr>
              <w:t xml:space="preserve">Уявіть, якими були простори </w:t>
            </w:r>
            <w:proofErr w:type="spellStart"/>
            <w:r w:rsidR="004947C0" w:rsidRPr="004947C0">
              <w:rPr>
                <w:rFonts w:ascii="Times New Roman" w:hAnsi="Times New Roman" w:cs="Times New Roman"/>
                <w:i/>
                <w:color w:val="C00000"/>
                <w:sz w:val="28"/>
                <w:szCs w:val="28"/>
                <w:lang w:val="uk-UA"/>
              </w:rPr>
              <w:t>литовсько</w:t>
            </w:r>
            <w:proofErr w:type="spellEnd"/>
            <w:r w:rsidR="004947C0" w:rsidRPr="004947C0">
              <w:rPr>
                <w:rFonts w:ascii="Times New Roman" w:hAnsi="Times New Roman" w:cs="Times New Roman"/>
                <w:i/>
                <w:color w:val="C00000"/>
                <w:sz w:val="28"/>
                <w:szCs w:val="28"/>
                <w:lang w:val="uk-UA"/>
              </w:rPr>
              <w:t>-українсько-білоруської конфедерації!!!</w:t>
            </w:r>
          </w:p>
          <w:p w:rsidR="004947C0" w:rsidRDefault="004947C0" w:rsidP="00A57B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3.І</w:t>
            </w:r>
            <w:r w:rsidR="00F3314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ан ІІІ віддав свою доньку Олену за литовського князя Олександра в знак примирення.</w:t>
            </w:r>
          </w:p>
          <w:p w:rsidR="004947C0" w:rsidRDefault="004947C0" w:rsidP="00A57B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4.Литва пішла на примирення для того , щоб уладнати стосунки із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lastRenderedPageBreak/>
              <w:t>Кримом і надалі повернути втрачені землі.</w:t>
            </w:r>
          </w:p>
          <w:p w:rsidR="00F3314A" w:rsidRDefault="00F3314A" w:rsidP="00A57B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5. Іван ІІІ зобов’язувався не переманювати </w:t>
            </w:r>
            <w:proofErr w:type="spellStart"/>
            <w:r w:rsidR="0022309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пешти</w:t>
            </w:r>
            <w:proofErr w:type="spellEnd"/>
            <w:r w:rsidR="0022309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князів на бік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москви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.</w:t>
            </w:r>
          </w:p>
          <w:p w:rsidR="00B97FC8" w:rsidRDefault="00F3314A" w:rsidP="00A57B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6</w:t>
            </w:r>
            <w:r w:rsidR="004947C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  <w:r w:rsidR="00B97F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Після приєднання </w:t>
            </w:r>
            <w:proofErr w:type="spellStart"/>
            <w:r w:rsidR="00B97F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верхівських</w:t>
            </w:r>
            <w:proofErr w:type="spellEnd"/>
            <w:r w:rsidR="00B97F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князівств Іван ІІІ титулує себе</w:t>
            </w:r>
            <w:r w:rsidR="00742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«</w:t>
            </w:r>
            <w:r w:rsidR="00B97F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государ </w:t>
            </w:r>
            <w:proofErr w:type="spellStart"/>
            <w:r w:rsidR="00B97F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вс</w:t>
            </w:r>
            <w:r w:rsidR="00E65B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</w:t>
            </w:r>
            <w:r w:rsidR="00B97F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я</w:t>
            </w:r>
            <w:proofErr w:type="spellEnd"/>
            <w:r w:rsidR="00B97F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Русі»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, що розпалює його апетити на « київську спадщину».</w:t>
            </w:r>
          </w:p>
          <w:p w:rsidR="00B97FC8" w:rsidRPr="004947C0" w:rsidRDefault="00B97FC8" w:rsidP="00A57B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7. Досвід участі у війні набувають українські князі Костянтин і Михайло Острозькі.</w:t>
            </w:r>
          </w:p>
        </w:tc>
      </w:tr>
      <w:tr w:rsidR="00A57B89" w:rsidRPr="00BE571E" w:rsidTr="00EC427F">
        <w:tc>
          <w:tcPr>
            <w:tcW w:w="988" w:type="dxa"/>
          </w:tcPr>
          <w:p w:rsidR="00A57B89" w:rsidRDefault="00F97517" w:rsidP="00A57B89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lastRenderedPageBreak/>
              <w:t>1500-</w:t>
            </w:r>
          </w:p>
          <w:p w:rsidR="00F97517" w:rsidRDefault="00F97517" w:rsidP="00A57B89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1503</w:t>
            </w:r>
          </w:p>
        </w:tc>
        <w:tc>
          <w:tcPr>
            <w:tcW w:w="3685" w:type="dxa"/>
          </w:tcPr>
          <w:p w:rsidR="00A57B89" w:rsidRPr="00223099" w:rsidRDefault="00223099" w:rsidP="002230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="00B97FC8" w:rsidRPr="002230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Московія  прагне вкотре захопити землі Чернігово-Сіверщини</w:t>
            </w:r>
            <w:r w:rsidR="00A66D65" w:rsidRPr="002230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Київ.</w:t>
            </w:r>
          </w:p>
          <w:p w:rsidR="00742A29" w:rsidRPr="00223099" w:rsidRDefault="00742A29" w:rsidP="002230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30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Привід до війни – порушення « вічного миру»</w:t>
            </w:r>
            <w:r w:rsidR="00A66D65" w:rsidRPr="002230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B97FC8" w:rsidRDefault="00B97FC8" w:rsidP="00742A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2A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Іван ІІІ використовує</w:t>
            </w:r>
            <w:r w:rsidR="00742A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фейк,</w:t>
            </w:r>
            <w:r w:rsidRPr="00742A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як привід, </w:t>
            </w:r>
            <w:r w:rsidR="00742A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 </w:t>
            </w:r>
            <w:r w:rsidRPr="00742A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нібито </w:t>
            </w:r>
            <w:r w:rsidR="00E65B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литовський </w:t>
            </w:r>
            <w:r w:rsidRPr="00742A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князь  схиляв</w:t>
            </w:r>
            <w:r w:rsidR="00E65B3B" w:rsidRPr="00742A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Олену</w:t>
            </w:r>
            <w:r w:rsidRPr="00742A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прийняти католицизм.</w:t>
            </w:r>
          </w:p>
          <w:p w:rsidR="00A66D65" w:rsidRDefault="00A66D65" w:rsidP="00742A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Отже, свої агресивні плани ворог</w:t>
            </w:r>
          </w:p>
          <w:p w:rsidR="00A66D65" w:rsidRDefault="00A66D65" w:rsidP="00742A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 маскує під внутрішній конфлікт.</w:t>
            </w:r>
          </w:p>
          <w:p w:rsidR="00A66D65" w:rsidRPr="00A50E98" w:rsidRDefault="00A50E98" w:rsidP="00742A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 із</w:t>
            </w:r>
            <w:r w:rsidR="00A66D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« втікачів-князів», формує «п’яту колону»- завуальованих зрадників.</w:t>
            </w:r>
          </w:p>
          <w:p w:rsidR="00A66D65" w:rsidRDefault="00A66D65" w:rsidP="00742A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42A29" w:rsidRPr="00742A29" w:rsidRDefault="00742A29" w:rsidP="00742A2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97FC8" w:rsidRPr="00B97FC8" w:rsidRDefault="00B97FC8" w:rsidP="00742A2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</w:tcPr>
          <w:p w:rsidR="00A57B89" w:rsidRPr="00742A29" w:rsidRDefault="00742A29" w:rsidP="00A57B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2A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 </w:t>
            </w:r>
            <w:r w:rsidR="00A50E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Pr="00742A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нязі </w:t>
            </w:r>
            <w:proofErr w:type="spellStart"/>
            <w:r w:rsidR="00A50E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Можайський</w:t>
            </w:r>
            <w:proofErr w:type="spellEnd"/>
            <w:r w:rsidR="00A50E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</w:t>
            </w:r>
            <w:proofErr w:type="spellStart"/>
            <w:r w:rsidR="00A50E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Шем’ятич</w:t>
            </w:r>
            <w:proofErr w:type="spellEnd"/>
            <w:r w:rsidR="00A50E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42A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втекли до ВКЛ. Недалекоглядно князь передав втікачам </w:t>
            </w:r>
            <w:proofErr w:type="spellStart"/>
            <w:r w:rsidRPr="00742A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Стародуб</w:t>
            </w:r>
            <w:proofErr w:type="spellEnd"/>
            <w:r w:rsidRPr="00742A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Рильськ, Новгород-Сіверський, Гомель.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42A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 ІІІ їх пер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 w:rsidRPr="00742A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манив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742A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пообіцяв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</w:t>
            </w:r>
            <w:r w:rsidRPr="00742A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землі Сіверщини.</w:t>
            </w:r>
          </w:p>
          <w:p w:rsidR="00A50E98" w:rsidRDefault="00A50E98" w:rsidP="00A57B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1500 році т</w:t>
            </w:r>
            <w:r w:rsidR="00742A29" w:rsidRPr="00742A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рьома</w:t>
            </w:r>
            <w:r w:rsidR="002230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2230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армыями</w:t>
            </w:r>
            <w:proofErr w:type="spellEnd"/>
            <w:r w:rsidR="00742A29" w:rsidRPr="00742A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50 тисячне військо </w:t>
            </w:r>
            <w:proofErr w:type="spellStart"/>
            <w:r w:rsidR="00742A29" w:rsidRPr="00742A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московитів</w:t>
            </w:r>
            <w:proofErr w:type="spellEnd"/>
            <w:r w:rsidR="00742A29" w:rsidRPr="00742A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фронтом в 400</w:t>
            </w:r>
            <w:r w:rsidR="002230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42A29" w:rsidRPr="00742A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км рушило</w:t>
            </w:r>
            <w:r w:rsidR="00742A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півночі</w:t>
            </w:r>
            <w:r w:rsidR="00742A29" w:rsidRPr="00742A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українські землі</w:t>
            </w:r>
            <w:r w:rsidR="00742A29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. </w:t>
            </w:r>
            <w:r w:rsidR="00742A29" w:rsidRPr="00A66D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півдня</w:t>
            </w:r>
            <w:r w:rsidR="00A66D65" w:rsidRPr="00A66D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татари посилили свої набіги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а литовський князь був зайнятий Смоленськом, куди рухалися московські ординці. </w:t>
            </w:r>
          </w:p>
          <w:p w:rsidR="00F2134D" w:rsidRDefault="00A50E98" w:rsidP="00A57B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66D65" w:rsidRPr="00A66D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Розрахунки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агресорів </w:t>
            </w:r>
            <w:r w:rsidR="00A66D65" w:rsidRPr="00A66D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легку прогулянку, зустріч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населення </w:t>
            </w:r>
            <w:r w:rsidR="00A66D65" w:rsidRPr="00A66D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із « хлібом-сіллю» не здійснилися</w:t>
            </w:r>
            <w:r w:rsidR="00A66D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Ворога зустрів в</w:t>
            </w:r>
            <w:r w:rsidR="00A66D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ідчайдушний опір.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Люди не хотіли жити </w:t>
            </w:r>
          </w:p>
          <w:p w:rsidR="00742A29" w:rsidRDefault="00A50E98" w:rsidP="00A57B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« під Москвою», </w:t>
            </w:r>
            <w:r w:rsidR="00F213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 тому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залишали Брянськ, Путивль, Чернігів, Любеч,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Радогощу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F2134D" w:rsidRDefault="00476304" w:rsidP="00A57B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Костянтин Острозький вирішив дати бій на підступах до Смоленська</w:t>
            </w:r>
            <w:r w:rsidR="00F213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біля Дорогобужа.</w:t>
            </w:r>
          </w:p>
          <w:p w:rsidR="00087B20" w:rsidRDefault="00476304" w:rsidP="00A57B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тис.військ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виступили проти у 2,5 разів  переважаючих сил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московитів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  <w:p w:rsidR="00F2134D" w:rsidRDefault="00087B20" w:rsidP="00A57B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763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Острозький потрапив у пастку при </w:t>
            </w:r>
            <w:proofErr w:type="spellStart"/>
            <w:r w:rsidR="004763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Ведроші</w:t>
            </w:r>
            <w:proofErr w:type="spellEnd"/>
            <w:r w:rsidR="004763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Іван ІІІ зосередив сили на Вільно. В Європі починає формуватися антимосковська коаліція, яка запрацювала в 1501 році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763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(Лівонськ</w:t>
            </w:r>
            <w:r w:rsidR="00A771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</w:t>
            </w:r>
            <w:r w:rsidR="004763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Орден, Заволзька Орда). Наступ зупинився, Київ не захопили. </w:t>
            </w:r>
          </w:p>
          <w:p w:rsidR="00476304" w:rsidRDefault="00087B20" w:rsidP="00A57B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4763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503 році розпочалися переговори.</w:t>
            </w:r>
          </w:p>
          <w:p w:rsidR="00EF1698" w:rsidRDefault="00EF1698" w:rsidP="00A57B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50E98" w:rsidRDefault="00A50E98" w:rsidP="00A57B89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3402" w:type="dxa"/>
          </w:tcPr>
          <w:p w:rsidR="00A57B89" w:rsidRDefault="00476304" w:rsidP="00A57B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3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1.Укладено перемир’я на 6 років.</w:t>
            </w:r>
          </w:p>
          <w:p w:rsidR="00476304" w:rsidRDefault="00476304" w:rsidP="00A57B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  <w:r w:rsidR="002E5C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Кордон між ВКЛ і </w:t>
            </w:r>
            <w:proofErr w:type="spellStart"/>
            <w:r w:rsidR="002E5C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московією</w:t>
            </w:r>
            <w:proofErr w:type="spellEnd"/>
            <w:r w:rsidR="002E5C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-за 100</w:t>
            </w:r>
            <w:r w:rsidR="00F213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E5C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F213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2E5C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 Києва.</w:t>
            </w:r>
          </w:p>
          <w:p w:rsidR="002E5C81" w:rsidRDefault="002E5C81" w:rsidP="00A57B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Чернігово-Сіверщина, східна Смоленщина відійшли до Московії.</w:t>
            </w:r>
          </w:p>
          <w:p w:rsidR="002E5C81" w:rsidRDefault="002E5C81" w:rsidP="00A57B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4.Князь литовський визнав титул Івана ІІІ як « государ усієї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Русі»</w:t>
            </w:r>
            <w:r w:rsidR="00F213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.Це</w:t>
            </w:r>
            <w:proofErr w:type="spellEnd"/>
            <w:r w:rsidR="00F213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стало приводом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визнання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його права на « київську спадщину»</w:t>
            </w:r>
          </w:p>
          <w:p w:rsidR="002E5C81" w:rsidRPr="00476304" w:rsidRDefault="002E5C81" w:rsidP="00A57B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04" w:rsidRPr="00476304" w:rsidRDefault="00476304" w:rsidP="00A57B8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2E5C81" w:rsidRPr="00422423" w:rsidTr="00EC427F">
        <w:tc>
          <w:tcPr>
            <w:tcW w:w="988" w:type="dxa"/>
          </w:tcPr>
          <w:p w:rsidR="002E5C81" w:rsidRDefault="00725F08" w:rsidP="00A57B89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lastRenderedPageBreak/>
              <w:t>1507-1508</w:t>
            </w:r>
          </w:p>
        </w:tc>
        <w:tc>
          <w:tcPr>
            <w:tcW w:w="3685" w:type="dxa"/>
          </w:tcPr>
          <w:p w:rsidR="002E5C81" w:rsidRDefault="00725F08" w:rsidP="00C719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1.Литовський князь прагнув повернути Чернігово-Сіверщину мирним шляхом через договір.</w:t>
            </w:r>
          </w:p>
          <w:p w:rsidR="00725F08" w:rsidRDefault="00725F08" w:rsidP="00C719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2.Василій ІІІ прикрився гаслом захисту православ’я</w:t>
            </w:r>
            <w:r w:rsidR="00FE0B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  <w:p w:rsidR="00FE0B30" w:rsidRPr="00C719A4" w:rsidRDefault="00FE0B30" w:rsidP="00C719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Використав повстання братів Глинських .</w:t>
            </w:r>
          </w:p>
        </w:tc>
        <w:tc>
          <w:tcPr>
            <w:tcW w:w="6662" w:type="dxa"/>
          </w:tcPr>
          <w:p w:rsidR="00F2134D" w:rsidRDefault="00FE0B30" w:rsidP="00A57B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Московити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87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пішли </w:t>
            </w:r>
            <w:r w:rsidR="005A05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війною на ВКЛ</w:t>
            </w:r>
            <w:r w:rsidR="00F213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5A05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скориставшись повстанням Глинських</w:t>
            </w:r>
            <w:r w:rsidR="00F213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5A05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213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  <w:r w:rsidR="005A05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 більшість панів та шляхти не підтримали. </w:t>
            </w:r>
          </w:p>
          <w:p w:rsidR="002E5C81" w:rsidRDefault="005A05CB" w:rsidP="00A57B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Литовсько</w:t>
            </w:r>
            <w:proofErr w:type="spellEnd"/>
            <w:r w:rsidR="004224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-українські війська </w:t>
            </w:r>
            <w:r w:rsidR="00087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з’єднавшись рушили під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Оршу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Внутрішні чвари між К.</w:t>
            </w:r>
            <w:r w:rsidR="004224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Острозьким і люблінським воєводою за першість</w:t>
            </w:r>
            <w:r w:rsidR="004224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стали причиною неповернення Чернігово-Сіверщини під ВКЛ.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422423" w:rsidRPr="00742A29" w:rsidRDefault="00422423" w:rsidP="004224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Виснажені війною сторони уклали в 1508 році новий « вічний мир»</w:t>
            </w:r>
          </w:p>
        </w:tc>
        <w:tc>
          <w:tcPr>
            <w:tcW w:w="3402" w:type="dxa"/>
          </w:tcPr>
          <w:p w:rsidR="002E5C81" w:rsidRDefault="00422423" w:rsidP="00A57B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1.Москва повернула Любеч, але отримала більшість Чернігово-Сіверщини.</w:t>
            </w:r>
          </w:p>
          <w:p w:rsidR="00422423" w:rsidRDefault="00422423" w:rsidP="00A57B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2.Василій ІІІ відмовився </w:t>
            </w:r>
            <w:r w:rsidR="00AC6C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решти українсько-білоруських земель.</w:t>
            </w:r>
          </w:p>
          <w:p w:rsidR="00AC6CCF" w:rsidRDefault="00AC6CCF" w:rsidP="00A57B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3.К.Острозький пі</w:t>
            </w:r>
            <w:r w:rsidR="00F213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 війною на Глинського і той із прибічниками відступив до Москви</w:t>
            </w:r>
          </w:p>
          <w:p w:rsidR="00422423" w:rsidRPr="00476304" w:rsidRDefault="00422423" w:rsidP="00A57B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C6CCF" w:rsidRPr="00422423" w:rsidTr="00EC427F">
        <w:tc>
          <w:tcPr>
            <w:tcW w:w="988" w:type="dxa"/>
          </w:tcPr>
          <w:p w:rsidR="00AC6CCF" w:rsidRDefault="00AC6CCF" w:rsidP="00A57B89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lastRenderedPageBreak/>
              <w:t>1512-1522</w:t>
            </w:r>
          </w:p>
        </w:tc>
        <w:tc>
          <w:tcPr>
            <w:tcW w:w="3685" w:type="dxa"/>
          </w:tcPr>
          <w:p w:rsidR="00AC6CCF" w:rsidRDefault="00AC6CCF" w:rsidP="00AC6C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Прагнення реваншу .</w:t>
            </w:r>
          </w:p>
          <w:p w:rsidR="00076C92" w:rsidRDefault="00AC6CCF" w:rsidP="00AC6C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Москва хотіла приєднати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всю</w:t>
            </w:r>
            <w:r w:rsidR="00076C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Чернігово</w:t>
            </w:r>
            <w:proofErr w:type="spellEnd"/>
            <w:r w:rsidR="00076C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-Сіверщину, остаточно вирішити </w:t>
            </w:r>
          </w:p>
          <w:p w:rsidR="00AC6CCF" w:rsidRDefault="00076C92" w:rsidP="00076C9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 київську спадщину».</w:t>
            </w:r>
          </w:p>
          <w:p w:rsidR="00076C92" w:rsidRDefault="00076C92" w:rsidP="00076C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Обидві сторони вели дипломатичну підготовку. Моква створила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коалцію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до якої увійшли Лівонія, Австрія, Пруссія, У ВКЛ єдиний союзник -кримські татари.</w:t>
            </w:r>
          </w:p>
          <w:p w:rsidR="00076C92" w:rsidRDefault="00076C92" w:rsidP="00076C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К.Острозький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отримав великі повноваження як військовий стратег.</w:t>
            </w:r>
          </w:p>
          <w:p w:rsidR="00076C92" w:rsidRPr="00076C92" w:rsidRDefault="00076C92" w:rsidP="00076C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</w:tcPr>
          <w:p w:rsidR="00F2134D" w:rsidRDefault="00076C92" w:rsidP="00A57B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Війну у 1512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р.розпочала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московія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під знаком</w:t>
            </w:r>
            <w:r w:rsidR="00F213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нібито,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захисту православ’я. У складі війська були 32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тис.Глинського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німці, італійці.</w:t>
            </w:r>
          </w:p>
          <w:p w:rsidR="00AC6CCF" w:rsidRDefault="00076C92" w:rsidP="00A57B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Тривала облога Смоленська була знята, бо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К.Острозький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розгромив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F213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сковитів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Оршею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076C92" w:rsidRDefault="00076C92" w:rsidP="00A57B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1514 році </w:t>
            </w:r>
            <w:r w:rsidR="00C85D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московське військо вдруге обложило Смоленськ. Під обстрілом 300 гармат місто капітулювало. Василь ІІІ дав письмові обіцянки зберегти всі привілеї міста, але орда завойовників поводилася як грабіжники: вивезли все золото, срібло із замків, церков, костелу, </w:t>
            </w:r>
            <w:r w:rsidR="00F213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 </w:t>
            </w:r>
            <w:r w:rsidR="00C85D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вояків погнали в неволю.</w:t>
            </w:r>
          </w:p>
          <w:p w:rsidR="00C85D97" w:rsidRDefault="00C85D97" w:rsidP="00A57B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Радзивіл,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К.Острозький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вкотре рушили проти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московитів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які трьома угрупуваннями знову рушили на українсько-білоруські землі. Глинського </w:t>
            </w:r>
            <w:r w:rsidR="00D16E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москалі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ув’язнили за те, що хотів стати на бік ВКЛ</w:t>
            </w:r>
            <w:r w:rsidR="00F213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усвідомивши всі </w:t>
            </w:r>
            <w:r w:rsidR="00D16E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їхні плани </w:t>
            </w:r>
            <w:r w:rsidR="00F213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</w:t>
            </w:r>
            <w:r w:rsidR="00D16E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захоплення земель , в першу чергу, України.</w:t>
            </w:r>
          </w:p>
          <w:p w:rsidR="00F256C6" w:rsidRDefault="00D16E7E" w:rsidP="00A57B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E7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 вересня 1514 року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під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Оршею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впродовж 6 годин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C85D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ійсько К.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85D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Острозького 25 тис.( з них 9 тис. поляків) і військо </w:t>
            </w:r>
            <w:proofErr w:type="spellStart"/>
            <w:r w:rsidR="00C85D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московитів</w:t>
            </w:r>
            <w:proofErr w:type="spellEnd"/>
            <w:r w:rsidR="00B561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256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="00B561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 тис.</w:t>
            </w:r>
            <w:r w:rsidR="00F256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зустрілися у битві.</w:t>
            </w:r>
          </w:p>
          <w:p w:rsidR="00D16E7E" w:rsidRDefault="00D16E7E" w:rsidP="00A57B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Із </w:t>
            </w:r>
            <w:r w:rsidR="00B561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московським військом було покінчено.</w:t>
            </w:r>
            <w:r w:rsidR="00640F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B5610B" w:rsidRDefault="00D16E7E" w:rsidP="00A57B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561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Всю ніч </w:t>
            </w:r>
            <w:r w:rsidR="005E45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тривала облава на вор</w:t>
            </w:r>
            <w:r w:rsidR="00640F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5E45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га.</w:t>
            </w:r>
          </w:p>
          <w:p w:rsidR="005E45AC" w:rsidRDefault="005E45AC" w:rsidP="00A57B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Ця перемога – результат військо</w:t>
            </w:r>
            <w:r w:rsidR="007123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 таланту К</w:t>
            </w:r>
            <w:r w:rsidR="00D16E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остянтина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Острозького.</w:t>
            </w:r>
          </w:p>
          <w:p w:rsidR="00D16E7E" w:rsidRDefault="00A322AA" w:rsidP="00A57B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1515р. війна відновилася.</w:t>
            </w:r>
          </w:p>
          <w:p w:rsidR="00A322AA" w:rsidRDefault="00A322AA" w:rsidP="00A57B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Вперше </w:t>
            </w:r>
            <w:r w:rsidR="00F256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війні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="00F256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рали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участь козаки і надалі вони будуть воювати</w:t>
            </w:r>
            <w:r w:rsidR="00D16E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московії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як проти заклятого ворога та їх союзників.</w:t>
            </w:r>
          </w:p>
          <w:p w:rsidR="0071234E" w:rsidRDefault="00D16E7E" w:rsidP="00A57B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322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Подальший перебіг подій був би досить успішним , якби </w:t>
            </w:r>
            <w:r w:rsidR="007123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Литва </w:t>
            </w:r>
            <w:r w:rsidR="00A322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із казни</w:t>
            </w:r>
            <w:r w:rsidR="007123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вчасно оплатили платню найманцям княз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7123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вства.</w:t>
            </w:r>
          </w:p>
          <w:p w:rsidR="0071234E" w:rsidRDefault="0071234E" w:rsidP="00A57B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Впродовж 1516-1518 рр. бойові дії йшли на території білоруських землях.</w:t>
            </w:r>
            <w:r w:rsidR="00025E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Наступ царя на Полоцьк захлинувся</w:t>
            </w:r>
            <w:r w:rsidR="00025E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D16E7E" w:rsidRDefault="00025E3D" w:rsidP="00A57B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123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1519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р. цар московський готує новий похід, до якого долучив Пруссію і татар, яким не виплатив литовський князь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упоминки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(15 тис. злотих)</w:t>
            </w:r>
            <w:r w:rsidR="00D16E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Останні вчинили напад на Київщину, Поділля.</w:t>
            </w:r>
            <w:r w:rsidR="00D16E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Орда дійшла до Сокаля, де протистояв К.</w:t>
            </w:r>
            <w:r w:rsidR="00D16E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Острозький, воєводи з Кам’янця,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Ходчі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Небажання підкорятися Острозькому останніх призвело до поразки.</w:t>
            </w:r>
            <w:r w:rsidR="00765E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Московське військо рушило на Мінськ. Але Литва відновила союз із Кримом, а тому наступ царя зупинився.</w:t>
            </w:r>
            <w:r w:rsidR="00EC42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A322AA" w:rsidRDefault="00D16E7E" w:rsidP="00A57B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25E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Знаковим був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спільний </w:t>
            </w:r>
            <w:r w:rsidR="00EC42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наступ татар і козаків, які чуть не дійшли до Москви.</w:t>
            </w:r>
          </w:p>
          <w:p w:rsidR="00EC427F" w:rsidRDefault="00EC427F" w:rsidP="00A57B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Сторони в 1522 році підписали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перемир’яна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5 років.</w:t>
            </w:r>
          </w:p>
        </w:tc>
        <w:tc>
          <w:tcPr>
            <w:tcW w:w="3402" w:type="dxa"/>
          </w:tcPr>
          <w:p w:rsidR="00AC6CCF" w:rsidRDefault="005E45AC" w:rsidP="00A57B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1.Військова перемога під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Оршею</w:t>
            </w:r>
            <w:proofErr w:type="spellEnd"/>
            <w:r w:rsidR="00D16E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(1514р.)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засвідчила військовий талант К.</w:t>
            </w:r>
            <w:r w:rsidR="00F256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40F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строзького.</w:t>
            </w:r>
            <w:r w:rsidR="00640F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Його називали українським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Сціпіоном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хоробрим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Ромулом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5E45AC" w:rsidRDefault="005E45AC" w:rsidP="00A57B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Військо москалів </w:t>
            </w:r>
            <w:r w:rsidR="00D16E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вперше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використало тактику випаленої війни під час відступу.</w:t>
            </w:r>
            <w:r w:rsidR="00D16E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Надалі такі тактики агресори використовуватимуть і під час наступу, і під час </w:t>
            </w:r>
            <w:r w:rsidR="00F256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</w:t>
            </w:r>
            <w:r w:rsidR="00D16E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ступу.</w:t>
            </w:r>
          </w:p>
          <w:p w:rsidR="00EC427F" w:rsidRDefault="005E45AC" w:rsidP="00A57B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  <w:r w:rsidR="00EC42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Литва втратила Смоленськ. Це була велика стратегічна помилка Литви. </w:t>
            </w:r>
          </w:p>
          <w:p w:rsidR="005E45AC" w:rsidRDefault="00EC427F" w:rsidP="00A57B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4. Перемир’я продовжили до 1533 р. </w:t>
            </w:r>
            <w:r w:rsidR="005E45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EC427F" w:rsidRPr="00CF1E56" w:rsidTr="00EC427F">
        <w:tc>
          <w:tcPr>
            <w:tcW w:w="988" w:type="dxa"/>
          </w:tcPr>
          <w:p w:rsidR="00EC427F" w:rsidRDefault="00EC427F" w:rsidP="00A57B89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1534-1537</w:t>
            </w:r>
          </w:p>
        </w:tc>
        <w:tc>
          <w:tcPr>
            <w:tcW w:w="3685" w:type="dxa"/>
          </w:tcPr>
          <w:p w:rsidR="00EC427F" w:rsidRPr="00D46781" w:rsidRDefault="00EC427F" w:rsidP="00D467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67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1.Прагненя Литви повернути </w:t>
            </w:r>
            <w:r w:rsidR="00D46781" w:rsidRPr="00D467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Чернігово-Сіверщину, </w:t>
            </w:r>
            <w:r w:rsidRPr="00D467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Смоленськ-важливий торговий , стратегічний об’єкт.</w:t>
            </w:r>
          </w:p>
          <w:p w:rsidR="0087061A" w:rsidRDefault="00EC427F" w:rsidP="00D467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67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2.У планах </w:t>
            </w:r>
            <w:proofErr w:type="spellStart"/>
            <w:r w:rsidRPr="00D467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московії</w:t>
            </w:r>
            <w:proofErr w:type="spellEnd"/>
            <w:r w:rsidRPr="00D467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46781" w:rsidRPr="00D467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захопити Київ</w:t>
            </w:r>
            <w:r w:rsidR="00F256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а також зберегти за собою Чернігово-Сіверщину.</w:t>
            </w:r>
            <w:r w:rsidR="00D46781" w:rsidRPr="00D467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D46781" w:rsidRPr="00D46781" w:rsidRDefault="00D46781" w:rsidP="00D467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67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цього в 1533 р. навіть за 7 мил</w:t>
            </w:r>
            <w:r w:rsidR="00F256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ь </w:t>
            </w:r>
            <w:r w:rsidRPr="00D467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Десні заклали замок.</w:t>
            </w:r>
          </w:p>
          <w:p w:rsidR="00EC427F" w:rsidRPr="00D46781" w:rsidRDefault="00EC427F" w:rsidP="00D467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</w:tcPr>
          <w:p w:rsidR="00196F97" w:rsidRDefault="00D46781" w:rsidP="00A57B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ВКЛ налагодило стосунки із Кримом, який не хотів посилення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москви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Казанському ханстві. </w:t>
            </w:r>
          </w:p>
          <w:p w:rsidR="0087061A" w:rsidRDefault="00D46781" w:rsidP="00A57B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Татарські набіги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москву</w:t>
            </w:r>
            <w:proofErr w:type="spellEnd"/>
            <w:r w:rsidR="009643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створило умови для взяття </w:t>
            </w:r>
            <w:proofErr w:type="spellStart"/>
            <w:r w:rsidR="009643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Стародуба</w:t>
            </w:r>
            <w:proofErr w:type="spellEnd"/>
            <w:r w:rsidR="008706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F1E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.Київськи</w:t>
            </w:r>
            <w:r w:rsidR="008706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й </w:t>
            </w:r>
            <w:r w:rsidR="00CF1E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воєвода </w:t>
            </w:r>
            <w:proofErr w:type="spellStart"/>
            <w:r w:rsidR="00CF1E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А.Немирович</w:t>
            </w:r>
            <w:proofErr w:type="spellEnd"/>
            <w:r w:rsidR="00CF1E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CF1E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здійсний</w:t>
            </w:r>
            <w:proofErr w:type="spellEnd"/>
            <w:r w:rsidR="00CF1E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легендарний 830-кілометровий рейд </w:t>
            </w:r>
            <w:r w:rsidR="00A771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CF1E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сіверська петля».</w:t>
            </w:r>
          </w:p>
          <w:p w:rsidR="00EC427F" w:rsidRDefault="00CF1E56" w:rsidP="00A57B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Вояки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О.Вишневецького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здійснили спустошливі походи на землі п</w:t>
            </w:r>
            <w:r w:rsidR="008706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отивника. Це спонукало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московитів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чергового походу на українсько-білоруські землі і за 40 км дійти до Вільно. Відповіддю стали козацькі напади на залоги москалів, які організував черкаський і канівський староста О.</w:t>
            </w:r>
            <w:r w:rsidR="008706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Дашкович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765EE9" w:rsidRDefault="00765EE9" w:rsidP="00A57B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Неузгодженість між керівниками, повернення поляків додому</w:t>
            </w:r>
            <w:r w:rsidR="008706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(скінчився термін служби), помилки в подальшій стратегії щодо зміцнення оборонних фортець не закріпили здобуті перемоги під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Оршею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Стародубом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Радогощем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Кричевим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402" w:type="dxa"/>
          </w:tcPr>
          <w:p w:rsidR="00765EE9" w:rsidRDefault="00765EE9" w:rsidP="00A57B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5EE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Стародубська війна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завершилася перемир’ям 1537 р.</w:t>
            </w:r>
            <w:r w:rsidR="00A662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5 років.</w:t>
            </w:r>
          </w:p>
          <w:p w:rsidR="00EC427F" w:rsidRDefault="00765EE9" w:rsidP="00A57B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1.ВКЛ залишило </w:t>
            </w:r>
            <w:r w:rsidR="00A771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собою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лише Гомель.</w:t>
            </w:r>
          </w:p>
          <w:p w:rsidR="00765EE9" w:rsidRPr="005C52D3" w:rsidRDefault="00765EE9" w:rsidP="00A57B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2.Московити понесли значні втрати</w:t>
            </w:r>
            <w:r w:rsidR="005C52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але їхні апетити на землі Української середньовічної держави значно зросли, ос</w:t>
            </w:r>
            <w:r w:rsidR="00A662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5C52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бливо за княжіння Івана І</w:t>
            </w:r>
            <w:r w:rsidR="005C52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="005C52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(Грозного)</w:t>
            </w:r>
          </w:p>
        </w:tc>
      </w:tr>
    </w:tbl>
    <w:p w:rsidR="00A57B89" w:rsidRDefault="00765EE9" w:rsidP="00A57B89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 xml:space="preserve">Завдання </w:t>
      </w:r>
    </w:p>
    <w:p w:rsidR="00765EE9" w:rsidRDefault="00765EE9" w:rsidP="00765EE9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765EE9">
        <w:rPr>
          <w:rFonts w:ascii="Times New Roman" w:hAnsi="Times New Roman" w:cs="Times New Roman"/>
          <w:sz w:val="32"/>
          <w:szCs w:val="32"/>
          <w:lang w:val="uk-UA"/>
        </w:rPr>
        <w:t xml:space="preserve">1.Які плани </w:t>
      </w:r>
      <w:proofErr w:type="spellStart"/>
      <w:r w:rsidRPr="00765EE9">
        <w:rPr>
          <w:rFonts w:ascii="Times New Roman" w:hAnsi="Times New Roman" w:cs="Times New Roman"/>
          <w:sz w:val="32"/>
          <w:szCs w:val="32"/>
          <w:lang w:val="uk-UA"/>
        </w:rPr>
        <w:t>московії</w:t>
      </w:r>
      <w:proofErr w:type="spellEnd"/>
      <w:r w:rsidRPr="00765EE9">
        <w:rPr>
          <w:rFonts w:ascii="Times New Roman" w:hAnsi="Times New Roman" w:cs="Times New Roman"/>
          <w:sz w:val="32"/>
          <w:szCs w:val="32"/>
          <w:lang w:val="uk-UA"/>
        </w:rPr>
        <w:t xml:space="preserve"> у війнах Х</w:t>
      </w:r>
      <w:r w:rsidRPr="00765EE9">
        <w:rPr>
          <w:rFonts w:ascii="Times New Roman" w:hAnsi="Times New Roman" w:cs="Times New Roman"/>
          <w:sz w:val="32"/>
          <w:szCs w:val="32"/>
          <w:lang w:val="en-US"/>
        </w:rPr>
        <w:t>V</w:t>
      </w:r>
      <w:r w:rsidRPr="00765EE9">
        <w:rPr>
          <w:rFonts w:ascii="Times New Roman" w:hAnsi="Times New Roman" w:cs="Times New Roman"/>
          <w:sz w:val="32"/>
          <w:szCs w:val="32"/>
        </w:rPr>
        <w:t xml:space="preserve">- </w:t>
      </w:r>
      <w:r w:rsidRPr="00765EE9">
        <w:rPr>
          <w:rFonts w:ascii="Times New Roman" w:hAnsi="Times New Roman" w:cs="Times New Roman"/>
          <w:sz w:val="32"/>
          <w:szCs w:val="32"/>
          <w:lang w:val="uk-UA"/>
        </w:rPr>
        <w:t>перша пол.</w:t>
      </w:r>
      <w:r w:rsidRPr="00765EE9">
        <w:rPr>
          <w:rFonts w:ascii="Times New Roman" w:hAnsi="Times New Roman" w:cs="Times New Roman"/>
          <w:sz w:val="32"/>
          <w:szCs w:val="32"/>
        </w:rPr>
        <w:t xml:space="preserve"> </w:t>
      </w:r>
      <w:r w:rsidRPr="00765EE9">
        <w:rPr>
          <w:rFonts w:ascii="Times New Roman" w:hAnsi="Times New Roman" w:cs="Times New Roman"/>
          <w:sz w:val="32"/>
          <w:szCs w:val="32"/>
          <w:lang w:val="en-US"/>
        </w:rPr>
        <w:t>XVI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повторюються у порівнянні із планами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росії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путінської ХХІ ст.?</w:t>
      </w:r>
    </w:p>
    <w:p w:rsidR="00026DE9" w:rsidRDefault="00765EE9" w:rsidP="00765EE9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2. Знайдіть матеріали</w:t>
      </w:r>
      <w:r w:rsidR="00D53569">
        <w:rPr>
          <w:rFonts w:ascii="Times New Roman" w:hAnsi="Times New Roman" w:cs="Times New Roman"/>
          <w:sz w:val="32"/>
          <w:szCs w:val="32"/>
          <w:lang w:val="uk-UA"/>
        </w:rPr>
        <w:t xml:space="preserve"> в сучасних ЗМІ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дл</w:t>
      </w:r>
      <w:r w:rsidR="00D53569">
        <w:rPr>
          <w:rFonts w:ascii="Times New Roman" w:hAnsi="Times New Roman" w:cs="Times New Roman"/>
          <w:sz w:val="32"/>
          <w:szCs w:val="32"/>
          <w:lang w:val="uk-UA"/>
        </w:rPr>
        <w:t xml:space="preserve">я </w:t>
      </w:r>
      <w:r>
        <w:rPr>
          <w:rFonts w:ascii="Times New Roman" w:hAnsi="Times New Roman" w:cs="Times New Roman"/>
          <w:sz w:val="32"/>
          <w:szCs w:val="32"/>
          <w:lang w:val="uk-UA"/>
        </w:rPr>
        <w:t>підтвердже</w:t>
      </w:r>
      <w:r w:rsidR="00D53569">
        <w:rPr>
          <w:rFonts w:ascii="Times New Roman" w:hAnsi="Times New Roman" w:cs="Times New Roman"/>
          <w:sz w:val="32"/>
          <w:szCs w:val="32"/>
          <w:lang w:val="uk-UA"/>
        </w:rPr>
        <w:t>ння</w:t>
      </w:r>
      <w:r w:rsidR="00A77122">
        <w:rPr>
          <w:rFonts w:ascii="Times New Roman" w:hAnsi="Times New Roman" w:cs="Times New Roman"/>
          <w:sz w:val="32"/>
          <w:szCs w:val="32"/>
          <w:lang w:val="uk-UA"/>
        </w:rPr>
        <w:t xml:space="preserve"> фактів використання тактики «випаленої землі» </w:t>
      </w:r>
      <w:proofErr w:type="spellStart"/>
      <w:r w:rsidR="00A77122">
        <w:rPr>
          <w:rFonts w:ascii="Times New Roman" w:hAnsi="Times New Roman" w:cs="Times New Roman"/>
          <w:sz w:val="32"/>
          <w:szCs w:val="32"/>
          <w:lang w:val="uk-UA"/>
        </w:rPr>
        <w:t>московитами</w:t>
      </w:r>
      <w:proofErr w:type="spellEnd"/>
      <w:r w:rsidR="0087061A">
        <w:rPr>
          <w:rFonts w:ascii="Times New Roman" w:hAnsi="Times New Roman" w:cs="Times New Roman"/>
          <w:sz w:val="32"/>
          <w:szCs w:val="32"/>
          <w:lang w:val="uk-UA"/>
        </w:rPr>
        <w:t xml:space="preserve"> в 2022р.</w:t>
      </w:r>
      <w:r w:rsidR="00A77122">
        <w:rPr>
          <w:rFonts w:ascii="Times New Roman" w:hAnsi="Times New Roman" w:cs="Times New Roman"/>
          <w:sz w:val="32"/>
          <w:szCs w:val="32"/>
          <w:lang w:val="uk-UA"/>
        </w:rPr>
        <w:t xml:space="preserve">, яку застосували агресори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7C14B3">
        <w:rPr>
          <w:rFonts w:ascii="Times New Roman" w:hAnsi="Times New Roman" w:cs="Times New Roman"/>
          <w:sz w:val="32"/>
          <w:szCs w:val="32"/>
          <w:lang w:val="uk-UA"/>
        </w:rPr>
        <w:t xml:space="preserve">проти України </w:t>
      </w:r>
      <w:r w:rsidR="0087061A">
        <w:rPr>
          <w:rFonts w:ascii="Times New Roman" w:hAnsi="Times New Roman" w:cs="Times New Roman"/>
          <w:sz w:val="32"/>
          <w:szCs w:val="32"/>
          <w:lang w:val="uk-UA"/>
        </w:rPr>
        <w:t xml:space="preserve">ще </w:t>
      </w:r>
      <w:r w:rsidR="007C14B3">
        <w:rPr>
          <w:rFonts w:ascii="Times New Roman" w:hAnsi="Times New Roman" w:cs="Times New Roman"/>
          <w:sz w:val="32"/>
          <w:szCs w:val="32"/>
          <w:lang w:val="uk-UA"/>
        </w:rPr>
        <w:t>в середні віки.</w:t>
      </w:r>
    </w:p>
    <w:p w:rsidR="00765EE9" w:rsidRDefault="007C14B3" w:rsidP="00765EE9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Дайте правову оцінку </w:t>
      </w:r>
      <w:r w:rsidR="00026DE9">
        <w:rPr>
          <w:rFonts w:ascii="Times New Roman" w:hAnsi="Times New Roman" w:cs="Times New Roman"/>
          <w:sz w:val="32"/>
          <w:szCs w:val="32"/>
          <w:lang w:val="uk-UA"/>
        </w:rPr>
        <w:t xml:space="preserve"> такій  «тактиці» і визначте вік такої «тактики» </w:t>
      </w:r>
      <w:proofErr w:type="spellStart"/>
      <w:r w:rsidR="00026DE9">
        <w:rPr>
          <w:rFonts w:ascii="Times New Roman" w:hAnsi="Times New Roman" w:cs="Times New Roman"/>
          <w:sz w:val="32"/>
          <w:szCs w:val="32"/>
          <w:lang w:val="uk-UA"/>
        </w:rPr>
        <w:t>московитів</w:t>
      </w:r>
      <w:proofErr w:type="spellEnd"/>
      <w:r w:rsidR="00EE335B">
        <w:rPr>
          <w:rFonts w:ascii="Times New Roman" w:hAnsi="Times New Roman" w:cs="Times New Roman"/>
          <w:sz w:val="32"/>
          <w:szCs w:val="32"/>
          <w:lang w:val="uk-UA"/>
        </w:rPr>
        <w:t xml:space="preserve"> на сьогодні.</w:t>
      </w:r>
    </w:p>
    <w:p w:rsidR="0087061A" w:rsidRDefault="006A465F" w:rsidP="006A465F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3.</w:t>
      </w:r>
      <w:r w:rsidR="00026DE9" w:rsidRPr="006A465F">
        <w:rPr>
          <w:rFonts w:ascii="Times New Roman" w:hAnsi="Times New Roman" w:cs="Times New Roman"/>
          <w:sz w:val="32"/>
          <w:szCs w:val="32"/>
          <w:lang w:val="uk-UA"/>
        </w:rPr>
        <w:t>Переговори, перемир’я часто використовуються в ході будь-якої війни</w:t>
      </w:r>
      <w:r w:rsidRPr="006A465F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</w:p>
    <w:p w:rsidR="00EE335B" w:rsidRDefault="0087061A" w:rsidP="006A465F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6A465F" w:rsidRPr="006A465F">
        <w:rPr>
          <w:rFonts w:ascii="Times New Roman" w:hAnsi="Times New Roman" w:cs="Times New Roman"/>
          <w:sz w:val="32"/>
          <w:szCs w:val="32"/>
          <w:lang w:val="uk-UA"/>
        </w:rPr>
        <w:t>Яким чином</w:t>
      </w:r>
      <w:r w:rsidR="00EE335B">
        <w:rPr>
          <w:rFonts w:ascii="Times New Roman" w:hAnsi="Times New Roman" w:cs="Times New Roman"/>
          <w:sz w:val="32"/>
          <w:szCs w:val="32"/>
          <w:lang w:val="uk-UA"/>
        </w:rPr>
        <w:t xml:space="preserve"> і чому</w:t>
      </w:r>
      <w:r w:rsidR="006A465F" w:rsidRPr="006A465F">
        <w:rPr>
          <w:rFonts w:ascii="Times New Roman" w:hAnsi="Times New Roman" w:cs="Times New Roman"/>
          <w:sz w:val="32"/>
          <w:szCs w:val="32"/>
          <w:lang w:val="uk-UA"/>
        </w:rPr>
        <w:t xml:space="preserve"> московська сторона</w:t>
      </w:r>
      <w:r w:rsidR="00EE335B">
        <w:rPr>
          <w:rFonts w:ascii="Times New Roman" w:hAnsi="Times New Roman" w:cs="Times New Roman"/>
          <w:sz w:val="32"/>
          <w:szCs w:val="32"/>
          <w:lang w:val="uk-UA"/>
        </w:rPr>
        <w:t xml:space="preserve"> йшла на переговори з воюючою стороною і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сусідніми </w:t>
      </w:r>
      <w:r w:rsidR="00EE335B">
        <w:rPr>
          <w:rFonts w:ascii="Times New Roman" w:hAnsi="Times New Roman" w:cs="Times New Roman"/>
          <w:sz w:val="32"/>
          <w:szCs w:val="32"/>
          <w:lang w:val="uk-UA"/>
        </w:rPr>
        <w:t xml:space="preserve"> державними утвореннями, які не вели військових дій?</w:t>
      </w:r>
    </w:p>
    <w:p w:rsidR="00026DE9" w:rsidRDefault="00EE335B" w:rsidP="006A465F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lastRenderedPageBreak/>
        <w:t>4. Що таке « п’ята колона»? Який механізм, принцип  її формування можна відстежити в наш час?</w:t>
      </w:r>
    </w:p>
    <w:p w:rsidR="0087061A" w:rsidRDefault="00EE335B" w:rsidP="006A465F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5. Єдність народу/нації – беззаперечний фактор успіху у часи випробувань. Що, на Вашу думку, є перешкодою для формування консолідації народу?</w:t>
      </w:r>
    </w:p>
    <w:p w:rsidR="00EE335B" w:rsidRPr="006A465F" w:rsidRDefault="0087061A" w:rsidP="006A465F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6.</w:t>
      </w:r>
      <w:r w:rsidR="00EE335B">
        <w:rPr>
          <w:rFonts w:ascii="Times New Roman" w:hAnsi="Times New Roman" w:cs="Times New Roman"/>
          <w:sz w:val="32"/>
          <w:szCs w:val="32"/>
          <w:lang w:val="uk-UA"/>
        </w:rPr>
        <w:t>Яким чином можна уникнути розпорошеності сил народу в умовах війни?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EE335B">
        <w:rPr>
          <w:rFonts w:ascii="Times New Roman" w:hAnsi="Times New Roman" w:cs="Times New Roman"/>
          <w:sz w:val="32"/>
          <w:szCs w:val="32"/>
          <w:lang w:val="uk-UA"/>
        </w:rPr>
        <w:t xml:space="preserve">  </w:t>
      </w:r>
    </w:p>
    <w:p w:rsidR="00A45FBC" w:rsidRDefault="00765EE9" w:rsidP="00A57B89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87061A">
        <w:rPr>
          <w:rFonts w:ascii="Times New Roman" w:hAnsi="Times New Roman" w:cs="Times New Roman"/>
          <w:b/>
          <w:sz w:val="32"/>
          <w:szCs w:val="32"/>
          <w:lang w:val="uk-UA"/>
        </w:rPr>
        <w:t>7.</w:t>
      </w:r>
      <w:r w:rsidR="0087061A" w:rsidRPr="0087061A">
        <w:rPr>
          <w:rFonts w:ascii="Times New Roman" w:hAnsi="Times New Roman" w:cs="Times New Roman"/>
          <w:sz w:val="32"/>
          <w:szCs w:val="32"/>
          <w:lang w:val="uk-UA"/>
        </w:rPr>
        <w:t>В період 1292-153</w:t>
      </w:r>
      <w:r w:rsidR="00A45FBC">
        <w:rPr>
          <w:rFonts w:ascii="Times New Roman" w:hAnsi="Times New Roman" w:cs="Times New Roman"/>
          <w:sz w:val="32"/>
          <w:szCs w:val="32"/>
          <w:lang w:val="uk-UA"/>
        </w:rPr>
        <w:t>7</w:t>
      </w:r>
      <w:r w:rsidR="0087061A" w:rsidRPr="0087061A">
        <w:rPr>
          <w:rFonts w:ascii="Times New Roman" w:hAnsi="Times New Roman" w:cs="Times New Roman"/>
          <w:sz w:val="32"/>
          <w:szCs w:val="32"/>
          <w:lang w:val="uk-UA"/>
        </w:rPr>
        <w:t xml:space="preserve"> рр. ( </w:t>
      </w:r>
      <w:r w:rsidR="00A45FBC">
        <w:rPr>
          <w:rFonts w:ascii="Times New Roman" w:hAnsi="Times New Roman" w:cs="Times New Roman"/>
          <w:sz w:val="32"/>
          <w:szCs w:val="32"/>
          <w:lang w:val="uk-UA"/>
        </w:rPr>
        <w:t>45</w:t>
      </w:r>
      <w:r w:rsidR="0087061A" w:rsidRPr="0087061A">
        <w:rPr>
          <w:rFonts w:ascii="Times New Roman" w:hAnsi="Times New Roman" w:cs="Times New Roman"/>
          <w:sz w:val="32"/>
          <w:szCs w:val="32"/>
          <w:lang w:val="uk-UA"/>
        </w:rPr>
        <w:t xml:space="preserve"> р</w:t>
      </w:r>
      <w:r w:rsidR="00A45FBC">
        <w:rPr>
          <w:rFonts w:ascii="Times New Roman" w:hAnsi="Times New Roman" w:cs="Times New Roman"/>
          <w:sz w:val="32"/>
          <w:szCs w:val="32"/>
          <w:lang w:val="uk-UA"/>
        </w:rPr>
        <w:t>о</w:t>
      </w:r>
      <w:r w:rsidR="0087061A" w:rsidRPr="0087061A">
        <w:rPr>
          <w:rFonts w:ascii="Times New Roman" w:hAnsi="Times New Roman" w:cs="Times New Roman"/>
          <w:sz w:val="32"/>
          <w:szCs w:val="32"/>
          <w:lang w:val="uk-UA"/>
        </w:rPr>
        <w:t>к</w:t>
      </w:r>
      <w:r w:rsidR="00A45FBC">
        <w:rPr>
          <w:rFonts w:ascii="Times New Roman" w:hAnsi="Times New Roman" w:cs="Times New Roman"/>
          <w:sz w:val="32"/>
          <w:szCs w:val="32"/>
          <w:lang w:val="uk-UA"/>
        </w:rPr>
        <w:t>ів</w:t>
      </w:r>
      <w:r w:rsidR="0087061A" w:rsidRPr="0087061A">
        <w:rPr>
          <w:rFonts w:ascii="Times New Roman" w:hAnsi="Times New Roman" w:cs="Times New Roman"/>
          <w:sz w:val="32"/>
          <w:szCs w:val="32"/>
          <w:lang w:val="uk-UA"/>
        </w:rPr>
        <w:t xml:space="preserve">) </w:t>
      </w:r>
      <w:proofErr w:type="spellStart"/>
      <w:r w:rsidR="0087061A" w:rsidRPr="0087061A">
        <w:rPr>
          <w:rFonts w:ascii="Times New Roman" w:hAnsi="Times New Roman" w:cs="Times New Roman"/>
          <w:sz w:val="32"/>
          <w:szCs w:val="32"/>
          <w:lang w:val="uk-UA"/>
        </w:rPr>
        <w:t>московити</w:t>
      </w:r>
      <w:proofErr w:type="spellEnd"/>
      <w:r w:rsidR="0087061A" w:rsidRPr="0087061A">
        <w:rPr>
          <w:rFonts w:ascii="Times New Roman" w:hAnsi="Times New Roman" w:cs="Times New Roman"/>
          <w:sz w:val="32"/>
          <w:szCs w:val="32"/>
          <w:lang w:val="uk-UA"/>
        </w:rPr>
        <w:t xml:space="preserve"> чинили напади на українські землі.</w:t>
      </w:r>
    </w:p>
    <w:p w:rsidR="00765EE9" w:rsidRPr="0087061A" w:rsidRDefault="0087061A" w:rsidP="00A57B89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87061A">
        <w:rPr>
          <w:rFonts w:ascii="Times New Roman" w:hAnsi="Times New Roman" w:cs="Times New Roman"/>
          <w:sz w:val="32"/>
          <w:szCs w:val="32"/>
          <w:lang w:val="uk-UA"/>
        </w:rPr>
        <w:t xml:space="preserve">Порахуйте: скільки років українцям доводилося відбивати напади </w:t>
      </w:r>
      <w:proofErr w:type="spellStart"/>
      <w:r w:rsidRPr="0087061A">
        <w:rPr>
          <w:rFonts w:ascii="Times New Roman" w:hAnsi="Times New Roman" w:cs="Times New Roman"/>
          <w:sz w:val="32"/>
          <w:szCs w:val="32"/>
          <w:lang w:val="uk-UA"/>
        </w:rPr>
        <w:t>московитів</w:t>
      </w:r>
      <w:proofErr w:type="spellEnd"/>
      <w:r w:rsidRPr="0087061A">
        <w:rPr>
          <w:rFonts w:ascii="Times New Roman" w:hAnsi="Times New Roman" w:cs="Times New Roman"/>
          <w:sz w:val="32"/>
          <w:szCs w:val="32"/>
          <w:lang w:val="uk-UA"/>
        </w:rPr>
        <w:t>?</w:t>
      </w:r>
    </w:p>
    <w:p w:rsidR="00F7329B" w:rsidRPr="0087061A" w:rsidRDefault="00F7329B">
      <w:pPr>
        <w:rPr>
          <w:lang w:val="uk-UA"/>
        </w:rPr>
      </w:pPr>
    </w:p>
    <w:sectPr w:rsidR="00F7329B" w:rsidRPr="0087061A" w:rsidSect="00A57B8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B169B"/>
    <w:multiLevelType w:val="hybridMultilevel"/>
    <w:tmpl w:val="4DCC0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0720A4"/>
    <w:multiLevelType w:val="hybridMultilevel"/>
    <w:tmpl w:val="33083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B89"/>
    <w:rsid w:val="00025E3D"/>
    <w:rsid w:val="00026DE9"/>
    <w:rsid w:val="00076C92"/>
    <w:rsid w:val="00087B20"/>
    <w:rsid w:val="00196F97"/>
    <w:rsid w:val="00223099"/>
    <w:rsid w:val="002256D0"/>
    <w:rsid w:val="002E5C81"/>
    <w:rsid w:val="00330946"/>
    <w:rsid w:val="00422423"/>
    <w:rsid w:val="00476304"/>
    <w:rsid w:val="00477F16"/>
    <w:rsid w:val="004947C0"/>
    <w:rsid w:val="00531424"/>
    <w:rsid w:val="005A05CB"/>
    <w:rsid w:val="005C52D3"/>
    <w:rsid w:val="005E45AC"/>
    <w:rsid w:val="006140BD"/>
    <w:rsid w:val="00640FFC"/>
    <w:rsid w:val="006A465F"/>
    <w:rsid w:val="0071234E"/>
    <w:rsid w:val="00725F08"/>
    <w:rsid w:val="00742A29"/>
    <w:rsid w:val="00765EE9"/>
    <w:rsid w:val="007C14B3"/>
    <w:rsid w:val="0087061A"/>
    <w:rsid w:val="008726D6"/>
    <w:rsid w:val="00964303"/>
    <w:rsid w:val="00991DA3"/>
    <w:rsid w:val="00A322AA"/>
    <w:rsid w:val="00A45FBC"/>
    <w:rsid w:val="00A50E98"/>
    <w:rsid w:val="00A57B89"/>
    <w:rsid w:val="00A6620E"/>
    <w:rsid w:val="00A669DF"/>
    <w:rsid w:val="00A66D65"/>
    <w:rsid w:val="00A77122"/>
    <w:rsid w:val="00AC6CCF"/>
    <w:rsid w:val="00B00444"/>
    <w:rsid w:val="00B5610B"/>
    <w:rsid w:val="00B867B5"/>
    <w:rsid w:val="00B97FC8"/>
    <w:rsid w:val="00BD5FD9"/>
    <w:rsid w:val="00BE571E"/>
    <w:rsid w:val="00C719A4"/>
    <w:rsid w:val="00C85D97"/>
    <w:rsid w:val="00CF1E56"/>
    <w:rsid w:val="00D16E7E"/>
    <w:rsid w:val="00D31E20"/>
    <w:rsid w:val="00D46781"/>
    <w:rsid w:val="00D53569"/>
    <w:rsid w:val="00DE7C76"/>
    <w:rsid w:val="00E65B3B"/>
    <w:rsid w:val="00EC427F"/>
    <w:rsid w:val="00EE335B"/>
    <w:rsid w:val="00EF1698"/>
    <w:rsid w:val="00F2134D"/>
    <w:rsid w:val="00F23427"/>
    <w:rsid w:val="00F256C6"/>
    <w:rsid w:val="00F3314A"/>
    <w:rsid w:val="00F7329B"/>
    <w:rsid w:val="00F970FA"/>
    <w:rsid w:val="00F97517"/>
    <w:rsid w:val="00FE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4CFE9"/>
  <w15:chartTrackingRefBased/>
  <w15:docId w15:val="{297819D8-A0E0-4666-8904-21775B990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7B8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7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7F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6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C3C43-16AF-40F4-A1E6-FB92183CC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7</Pages>
  <Words>1508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17</cp:revision>
  <dcterms:created xsi:type="dcterms:W3CDTF">2022-03-30T06:47:00Z</dcterms:created>
  <dcterms:modified xsi:type="dcterms:W3CDTF">2022-04-04T12:20:00Z</dcterms:modified>
</cp:coreProperties>
</file>